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8CC0871" w:rsidR="00DA5355" w:rsidRPr="00A515A4" w:rsidRDefault="001E6236" w:rsidP="001E62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E6236">
        <w:rPr>
          <w:rFonts w:ascii="Times New Roman" w:hAnsi="Times New Roman"/>
          <w:bCs/>
          <w:sz w:val="28"/>
          <w:szCs w:val="28"/>
        </w:rPr>
        <w:t>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E6236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1E623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E6236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E6236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1E62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E623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Ежи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E6236">
        <w:rPr>
          <w:rFonts w:ascii="Times New Roman" w:hAnsi="Times New Roman"/>
          <w:bCs/>
          <w:sz w:val="28"/>
          <w:szCs w:val="28"/>
        </w:rPr>
        <w:t>(4500088544)»</w:t>
      </w:r>
      <w:r w:rsidR="00BB62F5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BB62F5">
        <w:rPr>
          <w:rFonts w:ascii="Times New Roman" w:hAnsi="Times New Roman"/>
          <w:bCs/>
          <w:sz w:val="28"/>
          <w:szCs w:val="28"/>
        </w:rPr>
        <w:t>ых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62F5">
        <w:rPr>
          <w:rFonts w:ascii="Times New Roman" w:hAnsi="Times New Roman"/>
          <w:bCs/>
          <w:sz w:val="28"/>
          <w:szCs w:val="28"/>
        </w:rPr>
        <w:t>ов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6062100F" w14:textId="43903CF2" w:rsidR="00BB62F5" w:rsidRDefault="004321A0" w:rsidP="00BB62F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E6236" w:rsidRPr="001E6236">
        <w:rPr>
          <w:rFonts w:ascii="Times New Roman" w:hAnsi="Times New Roman"/>
          <w:bCs/>
          <w:sz w:val="28"/>
          <w:szCs w:val="28"/>
        </w:rPr>
        <w:t xml:space="preserve">59:32:3250001:7267 </w:t>
      </w:r>
      <w:r w:rsidR="009E1195">
        <w:rPr>
          <w:rFonts w:ascii="Times New Roman" w:hAnsi="Times New Roman"/>
          <w:bCs/>
          <w:sz w:val="28"/>
          <w:szCs w:val="28"/>
        </w:rPr>
        <w:t>(</w:t>
      </w:r>
      <w:r w:rsidR="001E6236">
        <w:rPr>
          <w:rFonts w:ascii="Times New Roman" w:hAnsi="Times New Roman"/>
          <w:bCs/>
          <w:sz w:val="28"/>
          <w:szCs w:val="28"/>
        </w:rPr>
        <w:t>20</w:t>
      </w:r>
      <w:r w:rsidR="009E1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E6236" w:rsidRPr="001E623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E6236" w:rsidRPr="001E623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E6236" w:rsidRPr="001E6236">
        <w:rPr>
          <w:rFonts w:ascii="Times New Roman" w:hAnsi="Times New Roman"/>
          <w:bCs/>
          <w:sz w:val="28"/>
          <w:szCs w:val="28"/>
        </w:rPr>
        <w:t xml:space="preserve"> с/пос., в 0.31 км западнее д. Ежи, участок 1</w:t>
      </w:r>
      <w:r w:rsidR="00BB62F5">
        <w:rPr>
          <w:rFonts w:ascii="Times New Roman" w:hAnsi="Times New Roman"/>
          <w:bCs/>
          <w:sz w:val="28"/>
          <w:szCs w:val="28"/>
        </w:rPr>
        <w:t>;</w:t>
      </w:r>
    </w:p>
    <w:p w14:paraId="36826467" w14:textId="32EFFD7B" w:rsidR="009E1195" w:rsidRDefault="00BB62F5" w:rsidP="00BB62F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свободные земли в кадастровом квартале 59:32:</w:t>
      </w:r>
      <w:r w:rsidR="001E6236">
        <w:rPr>
          <w:rFonts w:ascii="Times New Roman" w:hAnsi="Times New Roman"/>
          <w:bCs/>
          <w:sz w:val="28"/>
          <w:szCs w:val="28"/>
        </w:rPr>
        <w:t>3250001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E6236">
        <w:rPr>
          <w:rFonts w:ascii="Times New Roman" w:hAnsi="Times New Roman"/>
          <w:bCs/>
          <w:sz w:val="28"/>
          <w:szCs w:val="28"/>
        </w:rPr>
        <w:t>1498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B62F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9E11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1C6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6236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2A11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B62F5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2023-08-03T05:43:00Z</dcterms:created>
  <dcterms:modified xsi:type="dcterms:W3CDTF">2024-01-09T11:38:00Z</dcterms:modified>
</cp:coreProperties>
</file>